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4D7" w:rsidRDefault="006D54D7" w:rsidP="006D54D7">
      <w:pPr>
        <w:spacing w:line="480" w:lineRule="auto"/>
        <w:contextualSpacing/>
        <w:rPr>
          <w:rFonts w:ascii="Times New Roman" w:hAnsi="Times New Roman" w:cs="Times New Roman"/>
          <w:sz w:val="24"/>
          <w:szCs w:val="24"/>
        </w:rPr>
      </w:pPr>
    </w:p>
    <w:p w:rsidR="006D54D7" w:rsidRDefault="006D54D7" w:rsidP="006D54D7">
      <w:pPr>
        <w:spacing w:line="480" w:lineRule="auto"/>
        <w:contextualSpacing/>
        <w:rPr>
          <w:rFonts w:ascii="Times New Roman" w:hAnsi="Times New Roman" w:cs="Times New Roman"/>
          <w:sz w:val="24"/>
          <w:szCs w:val="24"/>
        </w:rPr>
      </w:pPr>
    </w:p>
    <w:p w:rsidR="006D54D7" w:rsidRDefault="006D54D7" w:rsidP="006D54D7">
      <w:pPr>
        <w:spacing w:line="480" w:lineRule="auto"/>
        <w:contextualSpacing/>
        <w:rPr>
          <w:rFonts w:ascii="Times New Roman" w:hAnsi="Times New Roman" w:cs="Times New Roman"/>
          <w:sz w:val="24"/>
          <w:szCs w:val="24"/>
        </w:rPr>
      </w:pPr>
    </w:p>
    <w:p w:rsidR="006D54D7" w:rsidRDefault="006D54D7" w:rsidP="006D54D7">
      <w:pPr>
        <w:spacing w:line="480" w:lineRule="auto"/>
        <w:contextualSpacing/>
        <w:rPr>
          <w:rFonts w:ascii="Times New Roman" w:hAnsi="Times New Roman" w:cs="Times New Roman"/>
          <w:sz w:val="24"/>
          <w:szCs w:val="24"/>
        </w:rPr>
      </w:pPr>
    </w:p>
    <w:p w:rsidR="006D54D7" w:rsidRDefault="006D54D7" w:rsidP="006D54D7">
      <w:pPr>
        <w:spacing w:line="480" w:lineRule="auto"/>
        <w:contextualSpacing/>
        <w:rPr>
          <w:rFonts w:ascii="Times New Roman" w:hAnsi="Times New Roman" w:cs="Times New Roman"/>
          <w:sz w:val="24"/>
          <w:szCs w:val="24"/>
        </w:rPr>
      </w:pPr>
    </w:p>
    <w:p w:rsidR="006D54D7" w:rsidRDefault="006D54D7" w:rsidP="006D54D7">
      <w:pPr>
        <w:spacing w:line="480" w:lineRule="auto"/>
        <w:contextualSpacing/>
        <w:rPr>
          <w:rFonts w:ascii="Times New Roman" w:hAnsi="Times New Roman" w:cs="Times New Roman"/>
          <w:sz w:val="24"/>
          <w:szCs w:val="24"/>
        </w:rPr>
      </w:pPr>
    </w:p>
    <w:p w:rsidR="006D54D7" w:rsidRDefault="006D54D7" w:rsidP="006D54D7">
      <w:pPr>
        <w:spacing w:line="480" w:lineRule="auto"/>
        <w:contextualSpacing/>
        <w:rPr>
          <w:rFonts w:ascii="Times New Roman" w:hAnsi="Times New Roman" w:cs="Times New Roman"/>
          <w:sz w:val="24"/>
          <w:szCs w:val="24"/>
        </w:rPr>
      </w:pPr>
    </w:p>
    <w:p w:rsidR="006D54D7" w:rsidRDefault="006D54D7" w:rsidP="006D54D7">
      <w:pPr>
        <w:spacing w:line="480" w:lineRule="auto"/>
        <w:contextualSpacing/>
        <w:rPr>
          <w:rFonts w:ascii="Times New Roman" w:hAnsi="Times New Roman" w:cs="Times New Roman"/>
          <w:sz w:val="24"/>
          <w:szCs w:val="24"/>
        </w:rPr>
      </w:pPr>
    </w:p>
    <w:p w:rsidR="006D54D7" w:rsidRDefault="006D54D7" w:rsidP="006D54D7">
      <w:pPr>
        <w:spacing w:line="480" w:lineRule="auto"/>
        <w:contextualSpacing/>
        <w:rPr>
          <w:rFonts w:ascii="Times New Roman" w:hAnsi="Times New Roman" w:cs="Times New Roman"/>
          <w:sz w:val="24"/>
          <w:szCs w:val="24"/>
        </w:rPr>
      </w:pPr>
    </w:p>
    <w:p w:rsidR="006D54D7" w:rsidRPr="006D54D7" w:rsidRDefault="006D54D7" w:rsidP="006D54D7">
      <w:pPr>
        <w:spacing w:line="480" w:lineRule="auto"/>
        <w:contextualSpacing/>
        <w:jc w:val="center"/>
        <w:rPr>
          <w:rFonts w:ascii="Times New Roman" w:hAnsi="Times New Roman" w:cs="Times New Roman"/>
          <w:sz w:val="24"/>
          <w:szCs w:val="24"/>
        </w:rPr>
      </w:pPr>
      <w:r w:rsidRPr="006D54D7">
        <w:rPr>
          <w:rFonts w:ascii="Times New Roman" w:hAnsi="Times New Roman" w:cs="Times New Roman"/>
          <w:sz w:val="24"/>
          <w:szCs w:val="24"/>
        </w:rPr>
        <w:t>Unitary versus Federal Governments</w:t>
      </w:r>
    </w:p>
    <w:p w:rsidR="006D54D7" w:rsidRPr="006D54D7" w:rsidRDefault="006D54D7" w:rsidP="006D54D7">
      <w:pPr>
        <w:spacing w:line="480" w:lineRule="auto"/>
        <w:contextualSpacing/>
        <w:jc w:val="center"/>
        <w:rPr>
          <w:rFonts w:ascii="Times New Roman" w:hAnsi="Times New Roman" w:cs="Times New Roman"/>
          <w:sz w:val="24"/>
          <w:szCs w:val="24"/>
        </w:rPr>
      </w:pPr>
      <w:r w:rsidRPr="006D54D7">
        <w:rPr>
          <w:rFonts w:ascii="Times New Roman" w:hAnsi="Times New Roman" w:cs="Times New Roman"/>
          <w:sz w:val="24"/>
          <w:szCs w:val="24"/>
        </w:rPr>
        <w:t>Name</w:t>
      </w:r>
    </w:p>
    <w:p w:rsidR="006D54D7" w:rsidRPr="006D54D7" w:rsidRDefault="006D54D7" w:rsidP="006D54D7">
      <w:pPr>
        <w:spacing w:line="480" w:lineRule="auto"/>
        <w:contextualSpacing/>
        <w:jc w:val="center"/>
        <w:rPr>
          <w:rFonts w:ascii="Times New Roman" w:hAnsi="Times New Roman" w:cs="Times New Roman"/>
          <w:sz w:val="24"/>
          <w:szCs w:val="24"/>
        </w:rPr>
      </w:pPr>
      <w:r w:rsidRPr="006D54D7">
        <w:rPr>
          <w:rFonts w:ascii="Times New Roman" w:hAnsi="Times New Roman" w:cs="Times New Roman"/>
          <w:sz w:val="24"/>
          <w:szCs w:val="24"/>
        </w:rPr>
        <w:t>Institutional Affiliation</w:t>
      </w:r>
    </w:p>
    <w:p w:rsidR="006D54D7" w:rsidRPr="006D54D7" w:rsidRDefault="006D54D7" w:rsidP="006D54D7">
      <w:pPr>
        <w:spacing w:line="480" w:lineRule="auto"/>
        <w:contextualSpacing/>
        <w:jc w:val="center"/>
        <w:rPr>
          <w:rFonts w:ascii="Times New Roman" w:hAnsi="Times New Roman" w:cs="Times New Roman"/>
          <w:sz w:val="24"/>
          <w:szCs w:val="24"/>
        </w:rPr>
      </w:pPr>
      <w:r w:rsidRPr="006D54D7">
        <w:rPr>
          <w:rFonts w:ascii="Times New Roman" w:hAnsi="Times New Roman" w:cs="Times New Roman"/>
          <w:sz w:val="24"/>
          <w:szCs w:val="24"/>
        </w:rPr>
        <w:t>Date</w:t>
      </w:r>
    </w:p>
    <w:p w:rsidR="006D54D7" w:rsidRDefault="006D54D7" w:rsidP="006D54D7">
      <w:pPr>
        <w:spacing w:line="480" w:lineRule="auto"/>
        <w:contextualSpacing/>
        <w:rPr>
          <w:rFonts w:ascii="Times New Roman" w:hAnsi="Times New Roman" w:cs="Times New Roman"/>
          <w:b/>
          <w:sz w:val="24"/>
          <w:szCs w:val="24"/>
        </w:rPr>
      </w:pPr>
    </w:p>
    <w:p w:rsidR="006D54D7" w:rsidRDefault="006D54D7" w:rsidP="006D54D7">
      <w:pPr>
        <w:spacing w:line="480" w:lineRule="auto"/>
        <w:contextualSpacing/>
        <w:rPr>
          <w:rFonts w:ascii="Times New Roman" w:hAnsi="Times New Roman" w:cs="Times New Roman"/>
          <w:b/>
          <w:sz w:val="24"/>
          <w:szCs w:val="24"/>
        </w:rPr>
      </w:pPr>
    </w:p>
    <w:p w:rsidR="006D54D7" w:rsidRDefault="006D54D7" w:rsidP="006D54D7">
      <w:pPr>
        <w:spacing w:line="480" w:lineRule="auto"/>
        <w:contextualSpacing/>
        <w:rPr>
          <w:rFonts w:ascii="Times New Roman" w:hAnsi="Times New Roman" w:cs="Times New Roman"/>
          <w:b/>
          <w:sz w:val="24"/>
          <w:szCs w:val="24"/>
        </w:rPr>
      </w:pPr>
    </w:p>
    <w:p w:rsidR="006D54D7" w:rsidRDefault="006D54D7" w:rsidP="006D54D7">
      <w:pPr>
        <w:spacing w:line="480" w:lineRule="auto"/>
        <w:contextualSpacing/>
        <w:rPr>
          <w:rFonts w:ascii="Times New Roman" w:hAnsi="Times New Roman" w:cs="Times New Roman"/>
          <w:b/>
          <w:sz w:val="24"/>
          <w:szCs w:val="24"/>
        </w:rPr>
      </w:pPr>
    </w:p>
    <w:p w:rsidR="006D54D7" w:rsidRDefault="006D54D7" w:rsidP="006D54D7">
      <w:pPr>
        <w:spacing w:line="480" w:lineRule="auto"/>
        <w:contextualSpacing/>
        <w:rPr>
          <w:rFonts w:ascii="Times New Roman" w:hAnsi="Times New Roman" w:cs="Times New Roman"/>
          <w:b/>
          <w:sz w:val="24"/>
          <w:szCs w:val="24"/>
        </w:rPr>
      </w:pPr>
    </w:p>
    <w:p w:rsidR="006D54D7" w:rsidRDefault="006D54D7" w:rsidP="006D54D7">
      <w:pPr>
        <w:spacing w:line="480" w:lineRule="auto"/>
        <w:contextualSpacing/>
        <w:rPr>
          <w:rFonts w:ascii="Times New Roman" w:hAnsi="Times New Roman" w:cs="Times New Roman"/>
          <w:b/>
          <w:sz w:val="24"/>
          <w:szCs w:val="24"/>
        </w:rPr>
      </w:pPr>
    </w:p>
    <w:p w:rsidR="006D54D7" w:rsidRDefault="006D54D7" w:rsidP="006D54D7">
      <w:pPr>
        <w:spacing w:line="480" w:lineRule="auto"/>
        <w:contextualSpacing/>
        <w:rPr>
          <w:rFonts w:ascii="Times New Roman" w:hAnsi="Times New Roman" w:cs="Times New Roman"/>
          <w:b/>
          <w:sz w:val="24"/>
          <w:szCs w:val="24"/>
        </w:rPr>
      </w:pPr>
    </w:p>
    <w:p w:rsidR="006D54D7" w:rsidRDefault="006D54D7" w:rsidP="006D54D7">
      <w:pPr>
        <w:spacing w:line="480" w:lineRule="auto"/>
        <w:contextualSpacing/>
        <w:rPr>
          <w:rFonts w:ascii="Times New Roman" w:hAnsi="Times New Roman" w:cs="Times New Roman"/>
          <w:b/>
          <w:sz w:val="24"/>
          <w:szCs w:val="24"/>
        </w:rPr>
      </w:pPr>
    </w:p>
    <w:p w:rsidR="006D54D7" w:rsidRDefault="006D54D7" w:rsidP="006D54D7">
      <w:pPr>
        <w:spacing w:line="480" w:lineRule="auto"/>
        <w:contextualSpacing/>
        <w:rPr>
          <w:rFonts w:ascii="Times New Roman" w:hAnsi="Times New Roman" w:cs="Times New Roman"/>
          <w:b/>
          <w:sz w:val="24"/>
          <w:szCs w:val="24"/>
        </w:rPr>
      </w:pPr>
    </w:p>
    <w:p w:rsidR="006D54D7" w:rsidRDefault="006D54D7" w:rsidP="006D54D7">
      <w:pPr>
        <w:spacing w:line="480" w:lineRule="auto"/>
        <w:contextualSpacing/>
        <w:rPr>
          <w:rFonts w:ascii="Times New Roman" w:hAnsi="Times New Roman" w:cs="Times New Roman"/>
          <w:b/>
          <w:sz w:val="24"/>
          <w:szCs w:val="24"/>
        </w:rPr>
      </w:pPr>
    </w:p>
    <w:p w:rsidR="006D54D7" w:rsidRPr="006D54D7" w:rsidRDefault="006D54D7" w:rsidP="006D54D7">
      <w:pPr>
        <w:spacing w:line="480" w:lineRule="auto"/>
        <w:contextualSpacing/>
        <w:rPr>
          <w:rFonts w:ascii="Times New Roman" w:hAnsi="Times New Roman" w:cs="Times New Roman"/>
          <w:b/>
          <w:sz w:val="24"/>
          <w:szCs w:val="24"/>
        </w:rPr>
      </w:pPr>
      <w:r w:rsidRPr="006D54D7">
        <w:rPr>
          <w:rFonts w:ascii="Times New Roman" w:hAnsi="Times New Roman" w:cs="Times New Roman"/>
          <w:b/>
          <w:sz w:val="24"/>
          <w:szCs w:val="24"/>
        </w:rPr>
        <w:lastRenderedPageBreak/>
        <w:t>Federal and Unitary Systems</w:t>
      </w:r>
    </w:p>
    <w:p w:rsidR="00954219" w:rsidRPr="006D54D7" w:rsidRDefault="00954219" w:rsidP="006D54D7">
      <w:pPr>
        <w:spacing w:line="480" w:lineRule="auto"/>
        <w:ind w:firstLine="720"/>
        <w:contextualSpacing/>
        <w:rPr>
          <w:rFonts w:ascii="Times New Roman" w:hAnsi="Times New Roman" w:cs="Times New Roman"/>
          <w:sz w:val="24"/>
          <w:szCs w:val="24"/>
        </w:rPr>
      </w:pPr>
      <w:r w:rsidRPr="006D54D7">
        <w:rPr>
          <w:rFonts w:ascii="Times New Roman" w:hAnsi="Times New Roman" w:cs="Times New Roman"/>
          <w:sz w:val="24"/>
          <w:szCs w:val="24"/>
        </w:rPr>
        <w:t>Modern countries cannot be governed by a single power location. Government levels are divided into local and national levels, and each is given total or some degree of authority to govern its areas' affairs. Thus, in all modern countries, there are local and central governments. Some nations have three levels of governance that take care of the interests of less large regions. However, the distribution of power at all these levels is a matter of constitutional organization</w:t>
      </w:r>
      <w:r w:rsidR="006D54D7" w:rsidRPr="006D54D7">
        <w:rPr>
          <w:rFonts w:ascii="Times New Roman" w:hAnsi="Times New Roman" w:cs="Times New Roman"/>
          <w:sz w:val="24"/>
          <w:szCs w:val="24"/>
        </w:rPr>
        <w:t xml:space="preserve"> (</w:t>
      </w:r>
      <w:r w:rsidR="006D54D7" w:rsidRPr="006D54D7">
        <w:rPr>
          <w:rFonts w:ascii="Times New Roman" w:hAnsi="Times New Roman" w:cs="Times New Roman"/>
          <w:color w:val="000000"/>
          <w:sz w:val="24"/>
          <w:szCs w:val="24"/>
        </w:rPr>
        <w:t xml:space="preserve">Alan </w:t>
      </w:r>
      <w:proofErr w:type="spellStart"/>
      <w:r w:rsidR="006D54D7" w:rsidRPr="006D54D7">
        <w:rPr>
          <w:rFonts w:ascii="Times New Roman" w:hAnsi="Times New Roman" w:cs="Times New Roman"/>
          <w:color w:val="000000"/>
          <w:sz w:val="24"/>
          <w:szCs w:val="24"/>
        </w:rPr>
        <w:t>Heslop</w:t>
      </w:r>
      <w:proofErr w:type="spellEnd"/>
      <w:r w:rsidR="006D54D7" w:rsidRPr="006D54D7">
        <w:rPr>
          <w:rFonts w:ascii="Times New Roman" w:hAnsi="Times New Roman" w:cs="Times New Roman"/>
          <w:color w:val="000000"/>
          <w:sz w:val="24"/>
          <w:szCs w:val="24"/>
        </w:rPr>
        <w:t>, 2017</w:t>
      </w:r>
      <w:r w:rsidR="006D54D7" w:rsidRPr="006D54D7">
        <w:rPr>
          <w:rFonts w:ascii="Times New Roman" w:hAnsi="Times New Roman" w:cs="Times New Roman"/>
          <w:sz w:val="24"/>
          <w:szCs w:val="24"/>
        </w:rPr>
        <w:t>)</w:t>
      </w:r>
      <w:r w:rsidRPr="006D54D7">
        <w:rPr>
          <w:rFonts w:ascii="Times New Roman" w:hAnsi="Times New Roman" w:cs="Times New Roman"/>
          <w:sz w:val="24"/>
          <w:szCs w:val="24"/>
        </w:rPr>
        <w:t xml:space="preserve">. There exist differences in this case wherein the British government, the local government are respected and given the freedom to operate, while in France, local states </w:t>
      </w:r>
      <w:proofErr w:type="gramStart"/>
      <w:r w:rsidRPr="006D54D7">
        <w:rPr>
          <w:rFonts w:ascii="Times New Roman" w:hAnsi="Times New Roman" w:cs="Times New Roman"/>
          <w:sz w:val="24"/>
          <w:szCs w:val="24"/>
        </w:rPr>
        <w:t>are</w:t>
      </w:r>
      <w:proofErr w:type="gramEnd"/>
      <w:r w:rsidRPr="006D54D7">
        <w:rPr>
          <w:rFonts w:ascii="Times New Roman" w:hAnsi="Times New Roman" w:cs="Times New Roman"/>
          <w:sz w:val="24"/>
          <w:szCs w:val="24"/>
        </w:rPr>
        <w:t xml:space="preserve"> under strict control. In situations where some states are independent, as is the case in countries like China, Hong Kong runs as a semi-independent state.</w:t>
      </w:r>
    </w:p>
    <w:p w:rsidR="00954219" w:rsidRPr="006D54D7" w:rsidRDefault="00954219" w:rsidP="006D54D7">
      <w:pPr>
        <w:spacing w:line="480" w:lineRule="auto"/>
        <w:ind w:firstLine="720"/>
        <w:contextualSpacing/>
        <w:rPr>
          <w:rFonts w:ascii="Times New Roman" w:hAnsi="Times New Roman" w:cs="Times New Roman"/>
          <w:sz w:val="24"/>
          <w:szCs w:val="24"/>
        </w:rPr>
      </w:pPr>
      <w:r w:rsidRPr="006D54D7">
        <w:rPr>
          <w:rFonts w:ascii="Times New Roman" w:hAnsi="Times New Roman" w:cs="Times New Roman"/>
          <w:sz w:val="24"/>
          <w:szCs w:val="24"/>
        </w:rPr>
        <w:t>Countries use different systems of government to manage and share resources among their people. Unitary and federal systems of government are the most common worldwide. In federal governments, political leadership is divid</w:t>
      </w:r>
      <w:r w:rsidR="00125A9D" w:rsidRPr="006D54D7">
        <w:rPr>
          <w:rFonts w:ascii="Times New Roman" w:hAnsi="Times New Roman" w:cs="Times New Roman"/>
          <w:sz w:val="24"/>
          <w:szCs w:val="24"/>
        </w:rPr>
        <w:t>ed into two sets of governments; o</w:t>
      </w:r>
      <w:r w:rsidRPr="006D54D7">
        <w:rPr>
          <w:rFonts w:ascii="Times New Roman" w:hAnsi="Times New Roman" w:cs="Times New Roman"/>
          <w:sz w:val="24"/>
          <w:szCs w:val="24"/>
        </w:rPr>
        <w:t xml:space="preserve">ne national and the other subnational in which both directly operate to provide services to their people. In all cases, there are constitutional powers to determine the role of each system of government. The constitutional powers establish what each system of government is expected to do within their territories. Some of the largest economies, such as the United States, Russia, India, Canada, Argentina, and Australia, use the federal basis of governance. Due to these countries' size, it is easy for them to divide the economy into separate divisions and allocate powers to each for easy control. In federal systems, political and government structures vary, and in some cases, the arrangements reflect different cultural divisions. In some cases, the federal systems help unite different cultures, as in Switzerland's </w:t>
      </w:r>
      <w:r w:rsidR="00125A9D" w:rsidRPr="006D54D7">
        <w:rPr>
          <w:rFonts w:ascii="Times New Roman" w:hAnsi="Times New Roman" w:cs="Times New Roman"/>
          <w:sz w:val="24"/>
          <w:szCs w:val="24"/>
        </w:rPr>
        <w:t>case;</w:t>
      </w:r>
      <w:r w:rsidRPr="006D54D7">
        <w:rPr>
          <w:rFonts w:ascii="Times New Roman" w:hAnsi="Times New Roman" w:cs="Times New Roman"/>
          <w:sz w:val="24"/>
          <w:szCs w:val="24"/>
        </w:rPr>
        <w:t xml:space="preserve"> Swiss people speak four different languages. People from different cultures are represented at the national level through the National Council or in </w:t>
      </w:r>
      <w:r w:rsidRPr="006D54D7">
        <w:rPr>
          <w:rFonts w:ascii="Times New Roman" w:hAnsi="Times New Roman" w:cs="Times New Roman"/>
          <w:sz w:val="24"/>
          <w:szCs w:val="24"/>
        </w:rPr>
        <w:lastRenderedPageBreak/>
        <w:t>the states' council. In so doing, these people, despite their cultural differences, are united at the state and national level through legal bodies.</w:t>
      </w:r>
    </w:p>
    <w:p w:rsidR="00954219" w:rsidRPr="006D54D7" w:rsidRDefault="00954219" w:rsidP="006D54D7">
      <w:pPr>
        <w:spacing w:line="480" w:lineRule="auto"/>
        <w:ind w:firstLine="720"/>
        <w:contextualSpacing/>
        <w:rPr>
          <w:rFonts w:ascii="Times New Roman" w:hAnsi="Times New Roman" w:cs="Times New Roman"/>
          <w:sz w:val="24"/>
          <w:szCs w:val="24"/>
        </w:rPr>
      </w:pPr>
      <w:r w:rsidRPr="006D54D7">
        <w:rPr>
          <w:rFonts w:ascii="Times New Roman" w:hAnsi="Times New Roman" w:cs="Times New Roman"/>
          <w:sz w:val="24"/>
          <w:szCs w:val="24"/>
        </w:rPr>
        <w:t>Also, in countries like the United States, the federal arrangements bring a cultural homogeneity in a largely diversified society. Through the United States constitution, the federal government is supposed to carry out certain activities such as interstate commerce, foreign trade, war, and foreign relations for the benefit of the whole people. Thus, irrespective of the differences witnessed among people where federal governments are practiced, there are rules to make sure policies made at national or state levels benefit all citizens</w:t>
      </w:r>
      <w:r w:rsidR="006D54D7" w:rsidRPr="006D54D7">
        <w:rPr>
          <w:rFonts w:ascii="Times New Roman" w:hAnsi="Times New Roman" w:cs="Times New Roman"/>
          <w:sz w:val="24"/>
          <w:szCs w:val="24"/>
        </w:rPr>
        <w:t xml:space="preserve"> (</w:t>
      </w:r>
      <w:r w:rsidR="006D54D7" w:rsidRPr="006D54D7">
        <w:rPr>
          <w:rFonts w:ascii="Times New Roman" w:hAnsi="Times New Roman" w:cs="Times New Roman"/>
          <w:color w:val="000000"/>
          <w:sz w:val="24"/>
          <w:szCs w:val="24"/>
        </w:rPr>
        <w:t xml:space="preserve">Alan </w:t>
      </w:r>
      <w:proofErr w:type="spellStart"/>
      <w:r w:rsidR="006D54D7" w:rsidRPr="006D54D7">
        <w:rPr>
          <w:rFonts w:ascii="Times New Roman" w:hAnsi="Times New Roman" w:cs="Times New Roman"/>
          <w:color w:val="000000"/>
          <w:sz w:val="24"/>
          <w:szCs w:val="24"/>
        </w:rPr>
        <w:t>Heslop</w:t>
      </w:r>
      <w:proofErr w:type="spellEnd"/>
      <w:r w:rsidR="006D54D7" w:rsidRPr="006D54D7">
        <w:rPr>
          <w:rFonts w:ascii="Times New Roman" w:hAnsi="Times New Roman" w:cs="Times New Roman"/>
          <w:color w:val="000000"/>
          <w:sz w:val="24"/>
          <w:szCs w:val="24"/>
        </w:rPr>
        <w:t>, 2017</w:t>
      </w:r>
      <w:r w:rsidR="006D54D7" w:rsidRPr="006D54D7">
        <w:rPr>
          <w:rFonts w:ascii="Times New Roman" w:hAnsi="Times New Roman" w:cs="Times New Roman"/>
          <w:sz w:val="24"/>
          <w:szCs w:val="24"/>
        </w:rPr>
        <w:t>)</w:t>
      </w:r>
      <w:r w:rsidRPr="006D54D7">
        <w:rPr>
          <w:rFonts w:ascii="Times New Roman" w:hAnsi="Times New Roman" w:cs="Times New Roman"/>
          <w:sz w:val="24"/>
          <w:szCs w:val="24"/>
        </w:rPr>
        <w:t>. Thus, the president and Congress work together when changing the constitution, levying taxes, and making changes in other governments' systems. Such an interlocking system makes sure all people from different cultures are represented.</w:t>
      </w:r>
    </w:p>
    <w:p w:rsidR="00954219" w:rsidRPr="006D54D7" w:rsidRDefault="00954219" w:rsidP="006D54D7">
      <w:pPr>
        <w:spacing w:line="480" w:lineRule="auto"/>
        <w:contextualSpacing/>
        <w:rPr>
          <w:rFonts w:ascii="Times New Roman" w:hAnsi="Times New Roman" w:cs="Times New Roman"/>
          <w:sz w:val="24"/>
          <w:szCs w:val="24"/>
        </w:rPr>
      </w:pPr>
      <w:r w:rsidRPr="006D54D7">
        <w:rPr>
          <w:rFonts w:ascii="Times New Roman" w:hAnsi="Times New Roman" w:cs="Times New Roman"/>
          <w:sz w:val="24"/>
          <w:szCs w:val="24"/>
        </w:rPr>
        <w:t>In unitary political systems, all or most governing powers are in the hands of a centralized government. Thus, in a unitary system, the national government makes laws and channels decisions to other subunits for implementation. Many nations use a unitary system of government. However, the way these nations apply unitary governance varies. For example, in Britain, decentralization of power is done in practice and not via the constitutional principle. In other countries like France, the centralized system gives a certain degree of independence to subnational units</w:t>
      </w:r>
      <w:r w:rsidR="00125A9D" w:rsidRPr="006D54D7">
        <w:rPr>
          <w:rFonts w:ascii="Times New Roman" w:hAnsi="Times New Roman" w:cs="Times New Roman"/>
          <w:sz w:val="24"/>
          <w:szCs w:val="24"/>
        </w:rPr>
        <w:t xml:space="preserve"> (</w:t>
      </w:r>
      <w:r w:rsidR="00125A9D" w:rsidRPr="006D54D7">
        <w:rPr>
          <w:rFonts w:ascii="Times New Roman" w:hAnsi="Times New Roman" w:cs="Times New Roman"/>
          <w:color w:val="000000"/>
          <w:sz w:val="24"/>
          <w:szCs w:val="24"/>
        </w:rPr>
        <w:t xml:space="preserve">Britannica Staff, </w:t>
      </w:r>
      <w:r w:rsidR="00125A9D" w:rsidRPr="006D54D7">
        <w:rPr>
          <w:rFonts w:ascii="Times New Roman" w:hAnsi="Times New Roman" w:cs="Times New Roman"/>
          <w:color w:val="000000"/>
          <w:sz w:val="24"/>
          <w:szCs w:val="24"/>
        </w:rPr>
        <w:t>2019</w:t>
      </w:r>
      <w:r w:rsidR="00125A9D" w:rsidRPr="006D54D7">
        <w:rPr>
          <w:rFonts w:ascii="Times New Roman" w:hAnsi="Times New Roman" w:cs="Times New Roman"/>
          <w:sz w:val="24"/>
          <w:szCs w:val="24"/>
        </w:rPr>
        <w:t>)</w:t>
      </w:r>
      <w:r w:rsidRPr="006D54D7">
        <w:rPr>
          <w:rFonts w:ascii="Times New Roman" w:hAnsi="Times New Roman" w:cs="Times New Roman"/>
          <w:sz w:val="24"/>
          <w:szCs w:val="24"/>
        </w:rPr>
        <w:t>. However, the local governments are elected or appointed by central governments, which means they are subjects to decisions made at the national level. Therefore, although the national, local governments may make decisions, the central authorities determine the extent to which authorities will be devolved. In some unitary government cases, the central authority may abolish municipal governments if they choose to, which further undermines their authority.</w:t>
      </w:r>
    </w:p>
    <w:p w:rsidR="00954219" w:rsidRPr="006D54D7" w:rsidRDefault="00954219" w:rsidP="006D54D7">
      <w:pPr>
        <w:spacing w:line="480" w:lineRule="auto"/>
        <w:ind w:firstLine="720"/>
        <w:contextualSpacing/>
        <w:rPr>
          <w:rFonts w:ascii="Times New Roman" w:hAnsi="Times New Roman" w:cs="Times New Roman"/>
          <w:sz w:val="24"/>
          <w:szCs w:val="24"/>
        </w:rPr>
      </w:pPr>
      <w:r w:rsidRPr="006D54D7">
        <w:rPr>
          <w:rFonts w:ascii="Times New Roman" w:hAnsi="Times New Roman" w:cs="Times New Roman"/>
          <w:sz w:val="24"/>
          <w:szCs w:val="24"/>
        </w:rPr>
        <w:lastRenderedPageBreak/>
        <w:t>Some of the benefits of federalism include the provision of a structure that separates government powers.</w:t>
      </w:r>
      <w:r w:rsidR="00125A9D" w:rsidRPr="006D54D7">
        <w:rPr>
          <w:rFonts w:ascii="Times New Roman" w:hAnsi="Times New Roman" w:cs="Times New Roman"/>
          <w:sz w:val="24"/>
          <w:szCs w:val="24"/>
        </w:rPr>
        <w:t xml:space="preserve"> The national government has roles to play and so are the local states. Each operates separately to fulfill the same mandate within the frameworks of the constitution.</w:t>
      </w:r>
      <w:r w:rsidRPr="006D54D7">
        <w:rPr>
          <w:rFonts w:ascii="Times New Roman" w:hAnsi="Times New Roman" w:cs="Times New Roman"/>
          <w:sz w:val="24"/>
          <w:szCs w:val="24"/>
        </w:rPr>
        <w:t xml:space="preserve"> Secondly, federalism protects citizens against tyranny by ensuring services can be received at different levels of governance</w:t>
      </w:r>
      <w:r w:rsidR="00125A9D" w:rsidRPr="006D54D7">
        <w:rPr>
          <w:rFonts w:ascii="Times New Roman" w:hAnsi="Times New Roman" w:cs="Times New Roman"/>
          <w:sz w:val="24"/>
          <w:szCs w:val="24"/>
        </w:rPr>
        <w:t xml:space="preserve"> (</w:t>
      </w:r>
      <w:proofErr w:type="spellStart"/>
      <w:r w:rsidR="00125A9D" w:rsidRPr="006D54D7">
        <w:rPr>
          <w:rFonts w:ascii="Times New Roman" w:hAnsi="Times New Roman" w:cs="Times New Roman"/>
          <w:color w:val="000000"/>
          <w:sz w:val="24"/>
          <w:szCs w:val="24"/>
        </w:rPr>
        <w:t>Rozel</w:t>
      </w:r>
      <w:proofErr w:type="spellEnd"/>
      <w:r w:rsidR="00125A9D" w:rsidRPr="006D54D7">
        <w:rPr>
          <w:rFonts w:ascii="Times New Roman" w:hAnsi="Times New Roman" w:cs="Times New Roman"/>
          <w:color w:val="000000"/>
          <w:sz w:val="24"/>
          <w:szCs w:val="24"/>
        </w:rPr>
        <w:t xml:space="preserve"> &amp; Wilcox, </w:t>
      </w:r>
      <w:r w:rsidR="00125A9D" w:rsidRPr="006D54D7">
        <w:rPr>
          <w:rFonts w:ascii="Times New Roman" w:hAnsi="Times New Roman" w:cs="Times New Roman"/>
          <w:color w:val="000000"/>
          <w:sz w:val="24"/>
          <w:szCs w:val="24"/>
        </w:rPr>
        <w:t>2019</w:t>
      </w:r>
      <w:r w:rsidR="00125A9D" w:rsidRPr="006D54D7">
        <w:rPr>
          <w:rFonts w:ascii="Times New Roman" w:hAnsi="Times New Roman" w:cs="Times New Roman"/>
          <w:sz w:val="24"/>
          <w:szCs w:val="24"/>
        </w:rPr>
        <w:t>)</w:t>
      </w:r>
      <w:r w:rsidRPr="006D54D7">
        <w:rPr>
          <w:rFonts w:ascii="Times New Roman" w:hAnsi="Times New Roman" w:cs="Times New Roman"/>
          <w:sz w:val="24"/>
          <w:szCs w:val="24"/>
        </w:rPr>
        <w:t>. Thirdly, federalism increases levels of individual participation in the running of the country. Another advantage of federalism is that it encourages participation in governance. The national and state governments must listen to each other and agree on how to run the country.</w:t>
      </w:r>
    </w:p>
    <w:p w:rsidR="004E725F" w:rsidRPr="006D54D7" w:rsidRDefault="00954219" w:rsidP="006D54D7">
      <w:pPr>
        <w:spacing w:line="480" w:lineRule="auto"/>
        <w:ind w:firstLine="720"/>
        <w:contextualSpacing/>
        <w:rPr>
          <w:rFonts w:ascii="Times New Roman" w:hAnsi="Times New Roman" w:cs="Times New Roman"/>
          <w:sz w:val="24"/>
          <w:szCs w:val="24"/>
        </w:rPr>
      </w:pPr>
      <w:r w:rsidRPr="006D54D7">
        <w:rPr>
          <w:rFonts w:ascii="Times New Roman" w:hAnsi="Times New Roman" w:cs="Times New Roman"/>
          <w:sz w:val="24"/>
          <w:szCs w:val="24"/>
        </w:rPr>
        <w:t>One of the federalism cons is that the majority will is protected at all costs because different groups in the country can set their rules. Secondly, federalism gives local governments the power to fight the national governments. It is common for local governments to disagree with national governments and create barriers to policy implementation.</w:t>
      </w:r>
    </w:p>
    <w:p w:rsidR="00125A9D" w:rsidRPr="006D54D7" w:rsidRDefault="00125A9D" w:rsidP="006D54D7">
      <w:pPr>
        <w:pStyle w:val="NormalWeb"/>
        <w:shd w:val="clear" w:color="auto" w:fill="FFFFFF"/>
        <w:spacing w:before="0" w:beforeAutospacing="0" w:after="0" w:afterAutospacing="0" w:line="480" w:lineRule="auto"/>
        <w:contextualSpacing/>
        <w:jc w:val="center"/>
        <w:rPr>
          <w:b/>
          <w:color w:val="000000"/>
        </w:rPr>
      </w:pPr>
      <w:r w:rsidRPr="006D54D7">
        <w:rPr>
          <w:b/>
          <w:color w:val="000000"/>
        </w:rPr>
        <w:t>References</w:t>
      </w:r>
    </w:p>
    <w:p w:rsidR="00125A9D" w:rsidRPr="006D54D7" w:rsidRDefault="00125A9D" w:rsidP="006D54D7">
      <w:pPr>
        <w:pStyle w:val="NormalWeb"/>
        <w:shd w:val="clear" w:color="auto" w:fill="FFFFFF"/>
        <w:spacing w:before="0" w:beforeAutospacing="0" w:after="0" w:afterAutospacing="0" w:line="480" w:lineRule="auto"/>
        <w:ind w:left="720" w:hanging="720"/>
        <w:contextualSpacing/>
        <w:rPr>
          <w:color w:val="000000"/>
        </w:rPr>
      </w:pPr>
      <w:r w:rsidRPr="006D54D7">
        <w:rPr>
          <w:color w:val="000000"/>
        </w:rPr>
        <w:t xml:space="preserve">Britannica Staff. </w:t>
      </w:r>
      <w:proofErr w:type="gramStart"/>
      <w:r w:rsidRPr="006D54D7">
        <w:rPr>
          <w:color w:val="000000"/>
        </w:rPr>
        <w:t>(2019). unitary state | Definition, Examples, &amp; Facts.</w:t>
      </w:r>
      <w:proofErr w:type="gramEnd"/>
      <w:r w:rsidRPr="006D54D7">
        <w:rPr>
          <w:color w:val="000000"/>
        </w:rPr>
        <w:t xml:space="preserve"> </w:t>
      </w:r>
      <w:proofErr w:type="gramStart"/>
      <w:r w:rsidRPr="006D54D7">
        <w:rPr>
          <w:color w:val="000000"/>
        </w:rPr>
        <w:t xml:space="preserve">In </w:t>
      </w:r>
      <w:proofErr w:type="spellStart"/>
      <w:r w:rsidRPr="006D54D7">
        <w:rPr>
          <w:i/>
          <w:iCs/>
          <w:color w:val="000000"/>
        </w:rPr>
        <w:t>Encyclopædia</w:t>
      </w:r>
      <w:proofErr w:type="spellEnd"/>
      <w:r w:rsidRPr="006D54D7">
        <w:rPr>
          <w:i/>
          <w:iCs/>
          <w:color w:val="000000"/>
        </w:rPr>
        <w:t xml:space="preserve"> Britannica</w:t>
      </w:r>
      <w:r w:rsidRPr="006D54D7">
        <w:rPr>
          <w:color w:val="000000"/>
        </w:rPr>
        <w:t>.</w:t>
      </w:r>
      <w:proofErr w:type="gramEnd"/>
      <w:r w:rsidRPr="006D54D7">
        <w:rPr>
          <w:color w:val="000000"/>
        </w:rPr>
        <w:t xml:space="preserve"> https://www.britannica.com/topic/unitary-state</w:t>
      </w:r>
    </w:p>
    <w:p w:rsidR="00125A9D" w:rsidRPr="006D54D7" w:rsidRDefault="00125A9D" w:rsidP="006D54D7">
      <w:pPr>
        <w:pStyle w:val="NormalWeb"/>
        <w:shd w:val="clear" w:color="auto" w:fill="FFFFFF"/>
        <w:spacing w:before="0" w:beforeAutospacing="0" w:after="0" w:afterAutospacing="0" w:line="480" w:lineRule="auto"/>
        <w:ind w:left="720" w:hanging="720"/>
        <w:contextualSpacing/>
        <w:rPr>
          <w:color w:val="000000"/>
        </w:rPr>
      </w:pPr>
      <w:r w:rsidRPr="006D54D7">
        <w:rPr>
          <w:color w:val="000000"/>
        </w:rPr>
        <w:t xml:space="preserve">D. Alan </w:t>
      </w:r>
      <w:proofErr w:type="spellStart"/>
      <w:r w:rsidRPr="006D54D7">
        <w:rPr>
          <w:color w:val="000000"/>
        </w:rPr>
        <w:t>Heslop</w:t>
      </w:r>
      <w:proofErr w:type="spellEnd"/>
      <w:r w:rsidRPr="006D54D7">
        <w:rPr>
          <w:color w:val="000000"/>
        </w:rPr>
        <w:t xml:space="preserve">. </w:t>
      </w:r>
      <w:proofErr w:type="gramStart"/>
      <w:r w:rsidRPr="006D54D7">
        <w:rPr>
          <w:color w:val="000000"/>
        </w:rPr>
        <w:t>(2017). Political system - Federal systems.</w:t>
      </w:r>
      <w:proofErr w:type="gramEnd"/>
      <w:r w:rsidRPr="006D54D7">
        <w:rPr>
          <w:color w:val="000000"/>
        </w:rPr>
        <w:t xml:space="preserve"> </w:t>
      </w:r>
      <w:proofErr w:type="gramStart"/>
      <w:r w:rsidRPr="006D54D7">
        <w:rPr>
          <w:color w:val="000000"/>
        </w:rPr>
        <w:t xml:space="preserve">In </w:t>
      </w:r>
      <w:proofErr w:type="spellStart"/>
      <w:r w:rsidRPr="006D54D7">
        <w:rPr>
          <w:i/>
          <w:iCs/>
          <w:color w:val="000000"/>
        </w:rPr>
        <w:t>Encyclopædia</w:t>
      </w:r>
      <w:proofErr w:type="spellEnd"/>
      <w:r w:rsidRPr="006D54D7">
        <w:rPr>
          <w:i/>
          <w:iCs/>
          <w:color w:val="000000"/>
        </w:rPr>
        <w:t xml:space="preserve"> Britannica</w:t>
      </w:r>
      <w:r w:rsidRPr="006D54D7">
        <w:rPr>
          <w:color w:val="000000"/>
        </w:rPr>
        <w:t>.</w:t>
      </w:r>
      <w:proofErr w:type="gramEnd"/>
      <w:r w:rsidRPr="006D54D7">
        <w:rPr>
          <w:color w:val="000000"/>
        </w:rPr>
        <w:t xml:space="preserve"> https://www.britannica.com/topic/political-system/Federal-systems</w:t>
      </w:r>
    </w:p>
    <w:p w:rsidR="00954219" w:rsidRPr="006D54D7" w:rsidRDefault="00125A9D" w:rsidP="006D54D7">
      <w:pPr>
        <w:pStyle w:val="NormalWeb"/>
        <w:shd w:val="clear" w:color="auto" w:fill="FFFFFF"/>
        <w:spacing w:before="0" w:beforeAutospacing="0" w:after="0" w:afterAutospacing="0" w:line="480" w:lineRule="auto"/>
        <w:ind w:left="720" w:hanging="720"/>
        <w:contextualSpacing/>
        <w:rPr>
          <w:color w:val="000000"/>
        </w:rPr>
      </w:pPr>
      <w:proofErr w:type="spellStart"/>
      <w:proofErr w:type="gramStart"/>
      <w:r w:rsidRPr="006D54D7">
        <w:rPr>
          <w:color w:val="000000"/>
        </w:rPr>
        <w:t>Rozell</w:t>
      </w:r>
      <w:proofErr w:type="spellEnd"/>
      <w:r w:rsidRPr="006D54D7">
        <w:rPr>
          <w:color w:val="000000"/>
        </w:rPr>
        <w:t>, M. J., &amp; Wilcox, C. (2019).</w:t>
      </w:r>
      <w:proofErr w:type="gramEnd"/>
      <w:r w:rsidRPr="006D54D7">
        <w:rPr>
          <w:color w:val="000000"/>
        </w:rPr>
        <w:t xml:space="preserve"> </w:t>
      </w:r>
      <w:r w:rsidRPr="006D54D7">
        <w:rPr>
          <w:i/>
          <w:iCs/>
          <w:color w:val="000000"/>
        </w:rPr>
        <w:t>6. Advantages and disadvantages of federalism | Request PDF</w:t>
      </w:r>
      <w:r w:rsidRPr="006D54D7">
        <w:rPr>
          <w:color w:val="000000"/>
        </w:rPr>
        <w:t xml:space="preserve">. </w:t>
      </w:r>
      <w:proofErr w:type="spellStart"/>
      <w:proofErr w:type="gramStart"/>
      <w:r w:rsidRPr="006D54D7">
        <w:rPr>
          <w:color w:val="000000"/>
        </w:rPr>
        <w:t>ResearchGate</w:t>
      </w:r>
      <w:proofErr w:type="spellEnd"/>
      <w:r w:rsidRPr="006D54D7">
        <w:rPr>
          <w:color w:val="000000"/>
        </w:rPr>
        <w:t>.</w:t>
      </w:r>
      <w:proofErr w:type="gramEnd"/>
      <w:r w:rsidRPr="006D54D7">
        <w:rPr>
          <w:color w:val="000000"/>
        </w:rPr>
        <w:t xml:space="preserve"> https://www.researchgate.net/publication/337427117_6_Advantages_and_disadvantages_of_federalism</w:t>
      </w:r>
      <w:bookmarkStart w:id="0" w:name="_GoBack"/>
      <w:bookmarkEnd w:id="0"/>
    </w:p>
    <w:sectPr w:rsidR="00954219" w:rsidRPr="006D54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1AD" w:rsidRDefault="008101AD" w:rsidP="006D54D7">
      <w:pPr>
        <w:spacing w:after="0" w:line="240" w:lineRule="auto"/>
      </w:pPr>
      <w:r>
        <w:separator/>
      </w:r>
    </w:p>
  </w:endnote>
  <w:endnote w:type="continuationSeparator" w:id="0">
    <w:p w:rsidR="008101AD" w:rsidRDefault="008101AD" w:rsidP="006D5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1AD" w:rsidRDefault="008101AD" w:rsidP="006D54D7">
      <w:pPr>
        <w:spacing w:after="0" w:line="240" w:lineRule="auto"/>
      </w:pPr>
      <w:r>
        <w:separator/>
      </w:r>
    </w:p>
  </w:footnote>
  <w:footnote w:type="continuationSeparator" w:id="0">
    <w:p w:rsidR="008101AD" w:rsidRDefault="008101AD" w:rsidP="006D54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4D7" w:rsidRPr="006D54D7" w:rsidRDefault="006D54D7" w:rsidP="006D54D7">
    <w:pPr>
      <w:rPr>
        <w:rFonts w:ascii="Times New Roman" w:hAnsi="Times New Roman" w:cs="Times New Roman"/>
        <w:sz w:val="24"/>
        <w:szCs w:val="24"/>
      </w:rPr>
    </w:pPr>
    <w:r w:rsidRPr="006D54D7">
      <w:rPr>
        <w:rFonts w:ascii="Times New Roman" w:hAnsi="Times New Roman" w:cs="Times New Roman"/>
        <w:sz w:val="24"/>
        <w:szCs w:val="24"/>
      </w:rPr>
      <w:t xml:space="preserve">UNITARY VERSUS FEDERAL GOVERNMENTS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6D54D7">
      <w:rPr>
        <w:rFonts w:ascii="Times New Roman" w:hAnsi="Times New Roman" w:cs="Times New Roman"/>
        <w:sz w:val="24"/>
        <w:szCs w:val="24"/>
      </w:rPr>
      <w:fldChar w:fldCharType="begin"/>
    </w:r>
    <w:r w:rsidRPr="006D54D7">
      <w:rPr>
        <w:rFonts w:ascii="Times New Roman" w:hAnsi="Times New Roman" w:cs="Times New Roman"/>
        <w:sz w:val="24"/>
        <w:szCs w:val="24"/>
      </w:rPr>
      <w:instrText xml:space="preserve"> PAGE   \* MERGEFORMAT </w:instrText>
    </w:r>
    <w:r w:rsidRPr="006D54D7">
      <w:rPr>
        <w:rFonts w:ascii="Times New Roman" w:hAnsi="Times New Roman" w:cs="Times New Roman"/>
        <w:sz w:val="24"/>
        <w:szCs w:val="24"/>
      </w:rPr>
      <w:fldChar w:fldCharType="separate"/>
    </w:r>
    <w:r>
      <w:rPr>
        <w:rFonts w:ascii="Times New Roman" w:hAnsi="Times New Roman" w:cs="Times New Roman"/>
        <w:noProof/>
        <w:sz w:val="24"/>
        <w:szCs w:val="24"/>
      </w:rPr>
      <w:t>4</w:t>
    </w:r>
    <w:r w:rsidRPr="006D54D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DEB"/>
    <w:rsid w:val="00125A9D"/>
    <w:rsid w:val="00324BA3"/>
    <w:rsid w:val="003913EA"/>
    <w:rsid w:val="00434DEB"/>
    <w:rsid w:val="00467C80"/>
    <w:rsid w:val="004E725F"/>
    <w:rsid w:val="00545964"/>
    <w:rsid w:val="005A6090"/>
    <w:rsid w:val="006978AF"/>
    <w:rsid w:val="006D54D7"/>
    <w:rsid w:val="008101AD"/>
    <w:rsid w:val="00907C80"/>
    <w:rsid w:val="00954219"/>
    <w:rsid w:val="00F61CC6"/>
    <w:rsid w:val="00F96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5A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D54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4D7"/>
  </w:style>
  <w:style w:type="paragraph" w:styleId="Footer">
    <w:name w:val="footer"/>
    <w:basedOn w:val="Normal"/>
    <w:link w:val="FooterChar"/>
    <w:uiPriority w:val="99"/>
    <w:unhideWhenUsed/>
    <w:rsid w:val="006D54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4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5A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D54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4D7"/>
  </w:style>
  <w:style w:type="paragraph" w:styleId="Footer">
    <w:name w:val="footer"/>
    <w:basedOn w:val="Normal"/>
    <w:link w:val="FooterChar"/>
    <w:uiPriority w:val="99"/>
    <w:unhideWhenUsed/>
    <w:rsid w:val="006D54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4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803732">
      <w:bodyDiv w:val="1"/>
      <w:marLeft w:val="0"/>
      <w:marRight w:val="0"/>
      <w:marTop w:val="0"/>
      <w:marBottom w:val="0"/>
      <w:divBdr>
        <w:top w:val="none" w:sz="0" w:space="0" w:color="auto"/>
        <w:left w:val="none" w:sz="0" w:space="0" w:color="auto"/>
        <w:bottom w:val="none" w:sz="0" w:space="0" w:color="auto"/>
        <w:right w:val="none" w:sz="0" w:space="0" w:color="auto"/>
      </w:divBdr>
      <w:divsChild>
        <w:div w:id="19696991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4</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2020-11-22T21:48:00Z</dcterms:created>
  <dcterms:modified xsi:type="dcterms:W3CDTF">2020-11-23T00:46:00Z</dcterms:modified>
</cp:coreProperties>
</file>